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57CC4" w14:textId="1785E75C" w:rsidR="00377276" w:rsidRPr="0038252D" w:rsidRDefault="00601AB6">
      <w:pPr>
        <w:rPr>
          <w:sz w:val="26"/>
          <w:szCs w:val="26"/>
        </w:rPr>
      </w:pPr>
      <w:r w:rsidRPr="0038252D">
        <w:rPr>
          <w:noProof/>
          <w:sz w:val="26"/>
          <w:szCs w:val="26"/>
        </w:rPr>
        <w:drawing>
          <wp:inline distT="0" distB="0" distL="0" distR="0" wp14:anchorId="7ACAE5AB" wp14:editId="28BDE1A3">
            <wp:extent cx="5943600" cy="11887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188720"/>
                    </a:xfrm>
                    <a:prstGeom prst="rect">
                      <a:avLst/>
                    </a:prstGeom>
                  </pic:spPr>
                </pic:pic>
              </a:graphicData>
            </a:graphic>
          </wp:inline>
        </w:drawing>
      </w:r>
    </w:p>
    <w:p w14:paraId="0709704B" w14:textId="187B5F4D" w:rsidR="00601AB6" w:rsidRPr="0038252D" w:rsidRDefault="00601AB6" w:rsidP="00601AB6">
      <w:pPr>
        <w:jc w:val="center"/>
        <w:rPr>
          <w:rFonts w:asciiTheme="majorHAnsi" w:hAnsiTheme="majorHAnsi" w:cstheme="majorHAnsi"/>
          <w:sz w:val="26"/>
          <w:szCs w:val="26"/>
        </w:rPr>
      </w:pPr>
      <w:r w:rsidRPr="0038252D">
        <w:rPr>
          <w:rFonts w:asciiTheme="majorHAnsi" w:hAnsiTheme="majorHAnsi" w:cstheme="majorHAnsi"/>
          <w:sz w:val="26"/>
          <w:szCs w:val="26"/>
        </w:rPr>
        <w:t>April 15, 2020</w:t>
      </w:r>
    </w:p>
    <w:p w14:paraId="5003C6BE" w14:textId="6D4BB3FE" w:rsidR="00601AB6" w:rsidRPr="0038252D" w:rsidRDefault="00601AB6" w:rsidP="00791A05">
      <w:pPr>
        <w:jc w:val="center"/>
        <w:rPr>
          <w:rFonts w:asciiTheme="majorHAnsi" w:hAnsiTheme="majorHAnsi" w:cstheme="majorHAnsi"/>
          <w:sz w:val="26"/>
          <w:szCs w:val="26"/>
        </w:rPr>
      </w:pPr>
      <w:r w:rsidRPr="0038252D">
        <w:rPr>
          <w:rFonts w:asciiTheme="majorHAnsi" w:hAnsiTheme="majorHAnsi" w:cstheme="majorHAnsi"/>
          <w:sz w:val="26"/>
          <w:szCs w:val="26"/>
        </w:rPr>
        <w:t xml:space="preserve">Hello all! The HOA Board of Directors wanted to send out a quick newsletter giving updates on what was going around the neighborhood.  But first we wanted to say how proud we are of you; as a community, during this unusual time.  Each of us have done our part in keeping space from others but yet we have been able to still enjoy our beautiful community during </w:t>
      </w:r>
      <w:r w:rsidR="00B02208" w:rsidRPr="0038252D">
        <w:rPr>
          <w:rFonts w:asciiTheme="majorHAnsi" w:hAnsiTheme="majorHAnsi" w:cstheme="majorHAnsi"/>
          <w:sz w:val="26"/>
          <w:szCs w:val="26"/>
        </w:rPr>
        <w:t>those nice</w:t>
      </w:r>
      <w:r w:rsidRPr="0038252D">
        <w:rPr>
          <w:rFonts w:asciiTheme="majorHAnsi" w:hAnsiTheme="majorHAnsi" w:cstheme="majorHAnsi"/>
          <w:sz w:val="26"/>
          <w:szCs w:val="26"/>
        </w:rPr>
        <w:t xml:space="preserve"> weather</w:t>
      </w:r>
      <w:r w:rsidR="00B02208" w:rsidRPr="0038252D">
        <w:rPr>
          <w:rFonts w:asciiTheme="majorHAnsi" w:hAnsiTheme="majorHAnsi" w:cstheme="majorHAnsi"/>
          <w:sz w:val="26"/>
          <w:szCs w:val="26"/>
        </w:rPr>
        <w:t xml:space="preserve"> days</w:t>
      </w:r>
      <w:r w:rsidRPr="0038252D">
        <w:rPr>
          <w:rFonts w:asciiTheme="majorHAnsi" w:hAnsiTheme="majorHAnsi" w:cstheme="majorHAnsi"/>
          <w:sz w:val="26"/>
          <w:szCs w:val="26"/>
        </w:rPr>
        <w:t>.  Thank you to those that helped out during our community clean-up day, it’s so important to continue to take pride in where we live but also keeping to the guidelines of what the State of South Carolina has asked of us.  As much as life seems to be different, we hope that everyone is taking the time to slow down</w:t>
      </w:r>
      <w:r w:rsidR="003A68E4" w:rsidRPr="0038252D">
        <w:rPr>
          <w:rFonts w:asciiTheme="majorHAnsi" w:hAnsiTheme="majorHAnsi" w:cstheme="majorHAnsi"/>
          <w:sz w:val="26"/>
          <w:szCs w:val="26"/>
        </w:rPr>
        <w:t xml:space="preserve"> and enjoy the little things.</w:t>
      </w:r>
    </w:p>
    <w:p w14:paraId="0C45098B" w14:textId="411A006D" w:rsidR="00791A05" w:rsidRPr="0038252D" w:rsidRDefault="00791A05" w:rsidP="00791A05">
      <w:pPr>
        <w:jc w:val="center"/>
        <w:rPr>
          <w:rFonts w:asciiTheme="majorHAnsi" w:hAnsiTheme="majorHAnsi" w:cstheme="majorHAnsi"/>
          <w:sz w:val="26"/>
          <w:szCs w:val="26"/>
        </w:rPr>
      </w:pPr>
      <w:r w:rsidRPr="0038252D">
        <w:rPr>
          <w:rFonts w:asciiTheme="majorHAnsi" w:hAnsiTheme="majorHAnsi" w:cstheme="majorHAnsi"/>
          <w:sz w:val="26"/>
          <w:szCs w:val="26"/>
        </w:rPr>
        <w:t>All the best,</w:t>
      </w:r>
    </w:p>
    <w:p w14:paraId="1D8F216D" w14:textId="62C9ADB0" w:rsidR="00791A05" w:rsidRPr="0038252D" w:rsidRDefault="00791A05" w:rsidP="00791A05">
      <w:pPr>
        <w:jc w:val="center"/>
        <w:rPr>
          <w:rFonts w:asciiTheme="majorHAnsi" w:hAnsiTheme="majorHAnsi" w:cstheme="majorHAnsi"/>
          <w:sz w:val="26"/>
          <w:szCs w:val="26"/>
        </w:rPr>
      </w:pPr>
      <w:r w:rsidRPr="0038252D">
        <w:rPr>
          <w:rFonts w:asciiTheme="majorHAnsi" w:hAnsiTheme="majorHAnsi" w:cstheme="majorHAnsi"/>
          <w:sz w:val="26"/>
          <w:szCs w:val="26"/>
        </w:rPr>
        <w:t>Sunset Point Townhomes HOA Board of Directors</w:t>
      </w:r>
    </w:p>
    <w:p w14:paraId="7BF8C678" w14:textId="38604D1B" w:rsidR="00791A05" w:rsidRPr="0038252D" w:rsidRDefault="00791A05" w:rsidP="00791A05">
      <w:pPr>
        <w:rPr>
          <w:rFonts w:asciiTheme="majorHAnsi" w:hAnsiTheme="majorHAnsi" w:cstheme="majorHAnsi"/>
          <w:b/>
          <w:bCs/>
          <w:sz w:val="26"/>
          <w:szCs w:val="26"/>
        </w:rPr>
      </w:pPr>
      <w:r w:rsidRPr="0038252D">
        <w:rPr>
          <w:rFonts w:asciiTheme="majorHAnsi" w:hAnsiTheme="majorHAnsi" w:cstheme="majorHAnsi"/>
          <w:b/>
          <w:bCs/>
          <w:sz w:val="26"/>
          <w:szCs w:val="26"/>
        </w:rPr>
        <w:t>Key Points:</w:t>
      </w:r>
    </w:p>
    <w:p w14:paraId="5E5EDB04" w14:textId="6AFF3F0B" w:rsidR="0038252D" w:rsidRPr="0038252D" w:rsidRDefault="0038252D" w:rsidP="00190F7E">
      <w:pPr>
        <w:pStyle w:val="ListParagraph"/>
        <w:numPr>
          <w:ilvl w:val="0"/>
          <w:numId w:val="1"/>
        </w:numPr>
        <w:rPr>
          <w:rFonts w:asciiTheme="majorHAnsi" w:hAnsiTheme="majorHAnsi" w:cstheme="majorHAnsi"/>
          <w:b/>
          <w:bCs/>
          <w:sz w:val="26"/>
          <w:szCs w:val="26"/>
        </w:rPr>
      </w:pPr>
      <w:r w:rsidRPr="0038252D">
        <w:rPr>
          <w:rFonts w:asciiTheme="majorHAnsi" w:hAnsiTheme="majorHAnsi" w:cstheme="majorHAnsi"/>
          <w:sz w:val="26"/>
          <w:szCs w:val="26"/>
        </w:rPr>
        <w:t>Financials</w:t>
      </w:r>
    </w:p>
    <w:p w14:paraId="34EF22EA" w14:textId="158304E1" w:rsidR="00190F7E" w:rsidRPr="0038252D" w:rsidRDefault="00190F7E" w:rsidP="00190F7E">
      <w:pPr>
        <w:pStyle w:val="ListParagraph"/>
        <w:numPr>
          <w:ilvl w:val="0"/>
          <w:numId w:val="1"/>
        </w:numPr>
        <w:rPr>
          <w:rFonts w:asciiTheme="majorHAnsi" w:hAnsiTheme="majorHAnsi" w:cstheme="majorHAnsi"/>
          <w:b/>
          <w:bCs/>
          <w:sz w:val="26"/>
          <w:szCs w:val="26"/>
        </w:rPr>
      </w:pPr>
      <w:r w:rsidRPr="0038252D">
        <w:rPr>
          <w:rFonts w:asciiTheme="majorHAnsi" w:hAnsiTheme="majorHAnsi" w:cstheme="majorHAnsi"/>
          <w:sz w:val="26"/>
          <w:szCs w:val="26"/>
        </w:rPr>
        <w:t>Pool</w:t>
      </w:r>
    </w:p>
    <w:p w14:paraId="6EA8350C" w14:textId="220B18AB" w:rsidR="00190F7E" w:rsidRPr="0038252D" w:rsidRDefault="00190F7E" w:rsidP="00190F7E">
      <w:pPr>
        <w:pStyle w:val="ListParagraph"/>
        <w:numPr>
          <w:ilvl w:val="0"/>
          <w:numId w:val="1"/>
        </w:numPr>
        <w:rPr>
          <w:rFonts w:asciiTheme="majorHAnsi" w:hAnsiTheme="majorHAnsi" w:cstheme="majorHAnsi"/>
          <w:b/>
          <w:bCs/>
          <w:sz w:val="26"/>
          <w:szCs w:val="26"/>
        </w:rPr>
      </w:pPr>
      <w:r w:rsidRPr="0038252D">
        <w:rPr>
          <w:rFonts w:asciiTheme="majorHAnsi" w:hAnsiTheme="majorHAnsi" w:cstheme="majorHAnsi"/>
          <w:sz w:val="26"/>
          <w:szCs w:val="26"/>
        </w:rPr>
        <w:t>Maintenance</w:t>
      </w:r>
    </w:p>
    <w:p w14:paraId="1EBE253A" w14:textId="2A4340AF" w:rsidR="00190F7E" w:rsidRPr="0038252D" w:rsidRDefault="00190F7E" w:rsidP="00190F7E">
      <w:pPr>
        <w:pStyle w:val="ListParagraph"/>
        <w:numPr>
          <w:ilvl w:val="0"/>
          <w:numId w:val="1"/>
        </w:numPr>
        <w:rPr>
          <w:rFonts w:asciiTheme="majorHAnsi" w:hAnsiTheme="majorHAnsi" w:cstheme="majorHAnsi"/>
          <w:b/>
          <w:bCs/>
          <w:sz w:val="26"/>
          <w:szCs w:val="26"/>
        </w:rPr>
      </w:pPr>
      <w:r w:rsidRPr="0038252D">
        <w:rPr>
          <w:rFonts w:asciiTheme="majorHAnsi" w:hAnsiTheme="majorHAnsi" w:cstheme="majorHAnsi"/>
          <w:sz w:val="26"/>
          <w:szCs w:val="26"/>
        </w:rPr>
        <w:t>Noise Pollution</w:t>
      </w:r>
    </w:p>
    <w:p w14:paraId="31B16A36" w14:textId="1E035B3B" w:rsidR="00190F7E" w:rsidRPr="0038252D" w:rsidRDefault="00190F7E" w:rsidP="00190F7E">
      <w:pPr>
        <w:pStyle w:val="ListParagraph"/>
        <w:numPr>
          <w:ilvl w:val="0"/>
          <w:numId w:val="1"/>
        </w:numPr>
        <w:rPr>
          <w:rFonts w:asciiTheme="majorHAnsi" w:hAnsiTheme="majorHAnsi" w:cstheme="majorHAnsi"/>
          <w:b/>
          <w:bCs/>
          <w:sz w:val="26"/>
          <w:szCs w:val="26"/>
        </w:rPr>
      </w:pPr>
      <w:r w:rsidRPr="0038252D">
        <w:rPr>
          <w:rFonts w:asciiTheme="majorHAnsi" w:hAnsiTheme="majorHAnsi" w:cstheme="majorHAnsi"/>
          <w:sz w:val="26"/>
          <w:szCs w:val="26"/>
        </w:rPr>
        <w:t>Reminders</w:t>
      </w:r>
    </w:p>
    <w:p w14:paraId="01CFB018" w14:textId="0A4C4F85" w:rsidR="00190F7E" w:rsidRPr="0038252D" w:rsidRDefault="00190F7E" w:rsidP="00190F7E">
      <w:pPr>
        <w:pStyle w:val="ListParagraph"/>
        <w:numPr>
          <w:ilvl w:val="0"/>
          <w:numId w:val="1"/>
        </w:numPr>
        <w:rPr>
          <w:rFonts w:asciiTheme="majorHAnsi" w:hAnsiTheme="majorHAnsi" w:cstheme="majorHAnsi"/>
          <w:b/>
          <w:bCs/>
          <w:sz w:val="26"/>
          <w:szCs w:val="26"/>
        </w:rPr>
      </w:pPr>
      <w:r w:rsidRPr="0038252D">
        <w:rPr>
          <w:rFonts w:asciiTheme="majorHAnsi" w:hAnsiTheme="majorHAnsi" w:cstheme="majorHAnsi"/>
          <w:sz w:val="26"/>
          <w:szCs w:val="26"/>
        </w:rPr>
        <w:t>Parking</w:t>
      </w:r>
    </w:p>
    <w:p w14:paraId="2C934728" w14:textId="6EAFF49D" w:rsidR="004358FF" w:rsidRPr="0038252D" w:rsidRDefault="004358FF" w:rsidP="00190F7E">
      <w:pPr>
        <w:pStyle w:val="ListParagraph"/>
        <w:numPr>
          <w:ilvl w:val="0"/>
          <w:numId w:val="1"/>
        </w:numPr>
        <w:rPr>
          <w:rFonts w:asciiTheme="majorHAnsi" w:hAnsiTheme="majorHAnsi" w:cstheme="majorHAnsi"/>
          <w:b/>
          <w:bCs/>
          <w:sz w:val="26"/>
          <w:szCs w:val="26"/>
        </w:rPr>
      </w:pPr>
      <w:r w:rsidRPr="0038252D">
        <w:rPr>
          <w:rFonts w:asciiTheme="majorHAnsi" w:hAnsiTheme="majorHAnsi" w:cstheme="majorHAnsi"/>
          <w:sz w:val="26"/>
          <w:szCs w:val="26"/>
        </w:rPr>
        <w:t>CCR’s</w:t>
      </w:r>
    </w:p>
    <w:p w14:paraId="1120B48A" w14:textId="5D226A7A" w:rsidR="00C13FE6" w:rsidRPr="0038252D" w:rsidRDefault="00C13FE6" w:rsidP="00190F7E">
      <w:pPr>
        <w:pStyle w:val="ListParagraph"/>
        <w:numPr>
          <w:ilvl w:val="0"/>
          <w:numId w:val="1"/>
        </w:numPr>
        <w:rPr>
          <w:rFonts w:asciiTheme="majorHAnsi" w:hAnsiTheme="majorHAnsi" w:cstheme="majorHAnsi"/>
          <w:b/>
          <w:bCs/>
          <w:sz w:val="26"/>
          <w:szCs w:val="26"/>
        </w:rPr>
      </w:pPr>
      <w:r w:rsidRPr="0038252D">
        <w:rPr>
          <w:rFonts w:asciiTheme="majorHAnsi" w:hAnsiTheme="majorHAnsi" w:cstheme="majorHAnsi"/>
          <w:sz w:val="26"/>
          <w:szCs w:val="26"/>
        </w:rPr>
        <w:t>Fence</w:t>
      </w:r>
    </w:p>
    <w:p w14:paraId="0C5BB04D" w14:textId="734915F3" w:rsidR="0038252D" w:rsidRPr="0038252D" w:rsidRDefault="0038252D" w:rsidP="00190F7E">
      <w:pPr>
        <w:pStyle w:val="ListParagraph"/>
        <w:numPr>
          <w:ilvl w:val="0"/>
          <w:numId w:val="1"/>
        </w:numPr>
        <w:rPr>
          <w:rFonts w:asciiTheme="majorHAnsi" w:hAnsiTheme="majorHAnsi" w:cstheme="majorHAnsi"/>
          <w:b/>
          <w:bCs/>
          <w:sz w:val="26"/>
          <w:szCs w:val="26"/>
        </w:rPr>
      </w:pPr>
      <w:r w:rsidRPr="0038252D">
        <w:rPr>
          <w:rFonts w:asciiTheme="majorHAnsi" w:hAnsiTheme="majorHAnsi" w:cstheme="majorHAnsi"/>
          <w:sz w:val="26"/>
          <w:szCs w:val="26"/>
        </w:rPr>
        <w:t>India Hook Clean-Up</w:t>
      </w:r>
    </w:p>
    <w:p w14:paraId="367CF883" w14:textId="59293F5F" w:rsidR="00190F7E" w:rsidRDefault="00190F7E" w:rsidP="00190F7E">
      <w:pPr>
        <w:jc w:val="center"/>
        <w:rPr>
          <w:rFonts w:asciiTheme="majorHAnsi" w:hAnsiTheme="majorHAnsi" w:cstheme="majorHAnsi"/>
          <w:b/>
          <w:bCs/>
          <w:sz w:val="26"/>
          <w:szCs w:val="26"/>
        </w:rPr>
      </w:pPr>
      <w:r w:rsidRPr="0038252D">
        <w:rPr>
          <w:rFonts w:asciiTheme="majorHAnsi" w:hAnsiTheme="majorHAnsi" w:cstheme="majorHAnsi"/>
          <w:b/>
          <w:bCs/>
          <w:sz w:val="26"/>
          <w:szCs w:val="26"/>
        </w:rPr>
        <w:t xml:space="preserve">Please direct all emails and calls to our Community point of contact; Sarah Haight, at </w:t>
      </w:r>
      <w:hyperlink r:id="rId6" w:history="1">
        <w:r w:rsidRPr="0038252D">
          <w:rPr>
            <w:rStyle w:val="Hyperlink"/>
            <w:rFonts w:asciiTheme="majorHAnsi" w:hAnsiTheme="majorHAnsi" w:cstheme="majorHAnsi"/>
            <w:b/>
            <w:bCs/>
            <w:sz w:val="26"/>
            <w:szCs w:val="26"/>
          </w:rPr>
          <w:t>sunsetpoint@braesael.com</w:t>
        </w:r>
      </w:hyperlink>
      <w:r w:rsidRPr="0038252D">
        <w:rPr>
          <w:rFonts w:asciiTheme="majorHAnsi" w:hAnsiTheme="majorHAnsi" w:cstheme="majorHAnsi"/>
          <w:b/>
          <w:bCs/>
          <w:sz w:val="26"/>
          <w:szCs w:val="26"/>
        </w:rPr>
        <w:t xml:space="preserve"> or by phone (704) 847-3507.</w:t>
      </w:r>
    </w:p>
    <w:p w14:paraId="1E711753" w14:textId="26C4E2BC" w:rsidR="0038252D" w:rsidRDefault="0038252D" w:rsidP="0038252D">
      <w:pPr>
        <w:rPr>
          <w:rFonts w:asciiTheme="majorHAnsi" w:hAnsiTheme="majorHAnsi" w:cstheme="majorHAnsi"/>
          <w:b/>
          <w:bCs/>
          <w:sz w:val="26"/>
          <w:szCs w:val="26"/>
        </w:rPr>
      </w:pPr>
      <w:r>
        <w:rPr>
          <w:rFonts w:asciiTheme="majorHAnsi" w:hAnsiTheme="majorHAnsi" w:cstheme="majorHAnsi"/>
          <w:b/>
          <w:bCs/>
          <w:sz w:val="26"/>
          <w:szCs w:val="26"/>
        </w:rPr>
        <w:t>Financials as of March 31, 2020:</w:t>
      </w:r>
    </w:p>
    <w:p w14:paraId="6A3B0576" w14:textId="789BE998" w:rsidR="00EC399B" w:rsidRDefault="00EC399B" w:rsidP="00EC399B">
      <w:pPr>
        <w:pStyle w:val="ListParagraph"/>
        <w:numPr>
          <w:ilvl w:val="0"/>
          <w:numId w:val="3"/>
        </w:numPr>
        <w:rPr>
          <w:rFonts w:asciiTheme="majorHAnsi" w:hAnsiTheme="majorHAnsi" w:cstheme="majorHAnsi"/>
          <w:sz w:val="26"/>
          <w:szCs w:val="26"/>
        </w:rPr>
      </w:pPr>
      <w:r>
        <w:rPr>
          <w:rFonts w:asciiTheme="majorHAnsi" w:hAnsiTheme="majorHAnsi" w:cstheme="majorHAnsi"/>
          <w:sz w:val="26"/>
          <w:szCs w:val="26"/>
        </w:rPr>
        <w:t xml:space="preserve">Checking Account: </w:t>
      </w:r>
      <w:r w:rsidRPr="00EC399B">
        <w:rPr>
          <w:rFonts w:asciiTheme="majorHAnsi" w:hAnsiTheme="majorHAnsi" w:cstheme="majorHAnsi"/>
          <w:sz w:val="26"/>
          <w:szCs w:val="26"/>
        </w:rPr>
        <w:t>$49,891.90</w:t>
      </w:r>
    </w:p>
    <w:p w14:paraId="105D6289" w14:textId="7757304D" w:rsidR="00EC399B" w:rsidRDefault="00EC399B" w:rsidP="00EC399B">
      <w:pPr>
        <w:pStyle w:val="ListParagraph"/>
        <w:numPr>
          <w:ilvl w:val="0"/>
          <w:numId w:val="3"/>
        </w:numPr>
        <w:rPr>
          <w:rFonts w:asciiTheme="majorHAnsi" w:hAnsiTheme="majorHAnsi" w:cstheme="majorHAnsi"/>
          <w:sz w:val="26"/>
          <w:szCs w:val="26"/>
        </w:rPr>
      </w:pPr>
      <w:r>
        <w:rPr>
          <w:rFonts w:asciiTheme="majorHAnsi" w:hAnsiTheme="majorHAnsi" w:cstheme="majorHAnsi"/>
          <w:sz w:val="26"/>
          <w:szCs w:val="26"/>
        </w:rPr>
        <w:t>Capital Reserve: $</w:t>
      </w:r>
      <w:r w:rsidRPr="00EC399B">
        <w:rPr>
          <w:rFonts w:asciiTheme="majorHAnsi" w:hAnsiTheme="majorHAnsi" w:cstheme="majorHAnsi"/>
          <w:sz w:val="26"/>
          <w:szCs w:val="26"/>
        </w:rPr>
        <w:t>167,517.10</w:t>
      </w:r>
    </w:p>
    <w:p w14:paraId="66E4E618" w14:textId="6C22D0B9" w:rsidR="00EC399B" w:rsidRPr="00EC399B" w:rsidRDefault="00EC399B" w:rsidP="00EC399B">
      <w:pPr>
        <w:pStyle w:val="ListParagraph"/>
        <w:numPr>
          <w:ilvl w:val="0"/>
          <w:numId w:val="3"/>
        </w:numPr>
        <w:rPr>
          <w:rFonts w:asciiTheme="majorHAnsi" w:hAnsiTheme="majorHAnsi" w:cstheme="majorHAnsi"/>
          <w:sz w:val="26"/>
          <w:szCs w:val="26"/>
        </w:rPr>
      </w:pPr>
      <w:r>
        <w:rPr>
          <w:rFonts w:asciiTheme="majorHAnsi" w:hAnsiTheme="majorHAnsi" w:cstheme="majorHAnsi"/>
          <w:sz w:val="26"/>
          <w:szCs w:val="26"/>
        </w:rPr>
        <w:lastRenderedPageBreak/>
        <w:t xml:space="preserve">Total Assets: </w:t>
      </w:r>
      <w:r w:rsidRPr="00EC399B">
        <w:rPr>
          <w:rFonts w:asciiTheme="majorHAnsi" w:hAnsiTheme="majorHAnsi" w:cstheme="majorHAnsi"/>
          <w:sz w:val="26"/>
          <w:szCs w:val="26"/>
        </w:rPr>
        <w:t>$217,409.00</w:t>
      </w:r>
    </w:p>
    <w:p w14:paraId="4C95284F" w14:textId="4349CD07" w:rsidR="00190F7E" w:rsidRPr="0038252D" w:rsidRDefault="00190F7E" w:rsidP="00190F7E">
      <w:pPr>
        <w:rPr>
          <w:rFonts w:asciiTheme="majorHAnsi" w:hAnsiTheme="majorHAnsi" w:cstheme="majorHAnsi"/>
          <w:b/>
          <w:bCs/>
          <w:sz w:val="26"/>
          <w:szCs w:val="26"/>
        </w:rPr>
      </w:pPr>
      <w:r w:rsidRPr="0038252D">
        <w:rPr>
          <w:rFonts w:asciiTheme="majorHAnsi" w:hAnsiTheme="majorHAnsi" w:cstheme="majorHAnsi"/>
          <w:b/>
          <w:bCs/>
          <w:sz w:val="26"/>
          <w:szCs w:val="26"/>
        </w:rPr>
        <w:t>Pool:</w:t>
      </w:r>
    </w:p>
    <w:p w14:paraId="014B574B" w14:textId="3C49C5F7" w:rsidR="00190F7E" w:rsidRPr="0038252D" w:rsidRDefault="00190F7E" w:rsidP="00190F7E">
      <w:pPr>
        <w:rPr>
          <w:rFonts w:asciiTheme="majorHAnsi" w:hAnsiTheme="majorHAnsi" w:cstheme="majorHAnsi"/>
          <w:sz w:val="26"/>
          <w:szCs w:val="26"/>
        </w:rPr>
      </w:pPr>
      <w:r w:rsidRPr="0038252D">
        <w:rPr>
          <w:rFonts w:asciiTheme="majorHAnsi" w:hAnsiTheme="majorHAnsi" w:cstheme="majorHAnsi"/>
          <w:sz w:val="26"/>
          <w:szCs w:val="26"/>
        </w:rPr>
        <w:t>The opening date for the pool has obviously not been determined.  ASP (pool maintenance company) has received notice from York County that our pool is considered to be a public pool and will need to follow the guidelines established for public county pools. Our pool is considered to be a public pool because of the size of the community we live in.  Once the county has lifted restrictions and has established a date, they will begin issuing permits and we will open.</w:t>
      </w:r>
    </w:p>
    <w:p w14:paraId="3C4DE70F" w14:textId="580F7148" w:rsidR="00190F7E" w:rsidRPr="0038252D" w:rsidRDefault="00190F7E" w:rsidP="00190F7E">
      <w:pPr>
        <w:rPr>
          <w:rFonts w:asciiTheme="majorHAnsi" w:hAnsiTheme="majorHAnsi" w:cstheme="majorHAnsi"/>
          <w:sz w:val="26"/>
          <w:szCs w:val="26"/>
        </w:rPr>
      </w:pPr>
      <w:r w:rsidRPr="0038252D">
        <w:rPr>
          <w:rFonts w:asciiTheme="majorHAnsi" w:hAnsiTheme="majorHAnsi" w:cstheme="majorHAnsi"/>
          <w:sz w:val="26"/>
          <w:szCs w:val="26"/>
        </w:rPr>
        <w:t>The Executive Pool Board for the homes and townhomes is looking at extending the pool season.  The two factors that dictate this will be when the pool opens and financial stability.</w:t>
      </w:r>
    </w:p>
    <w:p w14:paraId="6379B231" w14:textId="2DF48C39" w:rsidR="00190F7E" w:rsidRPr="0038252D" w:rsidRDefault="00190F7E" w:rsidP="00190F7E">
      <w:pPr>
        <w:rPr>
          <w:rFonts w:asciiTheme="majorHAnsi" w:hAnsiTheme="majorHAnsi" w:cstheme="majorHAnsi"/>
          <w:sz w:val="26"/>
          <w:szCs w:val="26"/>
        </w:rPr>
      </w:pPr>
      <w:r w:rsidRPr="0038252D">
        <w:rPr>
          <w:rFonts w:asciiTheme="majorHAnsi" w:hAnsiTheme="majorHAnsi" w:cstheme="majorHAnsi"/>
          <w:b/>
          <w:bCs/>
          <w:sz w:val="26"/>
          <w:szCs w:val="26"/>
        </w:rPr>
        <w:t>Maintenance:</w:t>
      </w:r>
    </w:p>
    <w:p w14:paraId="19B42161" w14:textId="2B5C92B7" w:rsidR="00190F7E" w:rsidRPr="0038252D" w:rsidRDefault="00914D6F" w:rsidP="00190F7E">
      <w:pPr>
        <w:rPr>
          <w:rFonts w:asciiTheme="majorHAnsi" w:hAnsiTheme="majorHAnsi" w:cstheme="majorHAnsi"/>
          <w:sz w:val="26"/>
          <w:szCs w:val="26"/>
        </w:rPr>
      </w:pPr>
      <w:r w:rsidRPr="0038252D">
        <w:rPr>
          <w:rFonts w:asciiTheme="majorHAnsi" w:hAnsiTheme="majorHAnsi" w:cstheme="majorHAnsi"/>
          <w:sz w:val="26"/>
          <w:szCs w:val="26"/>
        </w:rPr>
        <w:t xml:space="preserve">The Board has issued a 60 to 90-day moratorium on maintenance and repairs that are deemed “non-emergency”.  You should still direct all calls to </w:t>
      </w:r>
      <w:proofErr w:type="spellStart"/>
      <w:r w:rsidRPr="0038252D">
        <w:rPr>
          <w:rFonts w:asciiTheme="majorHAnsi" w:hAnsiTheme="majorHAnsi" w:cstheme="majorHAnsi"/>
          <w:sz w:val="26"/>
          <w:szCs w:val="26"/>
        </w:rPr>
        <w:t>Braesael</w:t>
      </w:r>
      <w:proofErr w:type="spellEnd"/>
      <w:r w:rsidRPr="0038252D">
        <w:rPr>
          <w:rFonts w:asciiTheme="majorHAnsi" w:hAnsiTheme="majorHAnsi" w:cstheme="majorHAnsi"/>
          <w:sz w:val="26"/>
          <w:szCs w:val="26"/>
        </w:rPr>
        <w:t xml:space="preserve"> and they will be filtered to the Board and prioritized.  We ask for patience from all homeowners regarding this necessary but temporary decision that the Board has made.</w:t>
      </w:r>
    </w:p>
    <w:p w14:paraId="19754E99" w14:textId="0D4D6BDF" w:rsidR="00914D6F" w:rsidRPr="0038252D" w:rsidRDefault="00914D6F" w:rsidP="00190F7E">
      <w:pPr>
        <w:rPr>
          <w:rFonts w:asciiTheme="majorHAnsi" w:hAnsiTheme="majorHAnsi" w:cstheme="majorHAnsi"/>
          <w:b/>
          <w:bCs/>
          <w:sz w:val="26"/>
          <w:szCs w:val="26"/>
        </w:rPr>
      </w:pPr>
      <w:r w:rsidRPr="0038252D">
        <w:rPr>
          <w:rFonts w:asciiTheme="majorHAnsi" w:hAnsiTheme="majorHAnsi" w:cstheme="majorHAnsi"/>
          <w:b/>
          <w:bCs/>
          <w:sz w:val="26"/>
          <w:szCs w:val="26"/>
        </w:rPr>
        <w:t>Noise Pollution:</w:t>
      </w:r>
    </w:p>
    <w:p w14:paraId="6E30122A" w14:textId="1577F8A8" w:rsidR="00914D6F" w:rsidRPr="0038252D" w:rsidRDefault="00914D6F" w:rsidP="00190F7E">
      <w:pPr>
        <w:rPr>
          <w:rFonts w:asciiTheme="majorHAnsi" w:hAnsiTheme="majorHAnsi" w:cstheme="majorHAnsi"/>
          <w:sz w:val="26"/>
          <w:szCs w:val="26"/>
        </w:rPr>
      </w:pPr>
      <w:r w:rsidRPr="0038252D">
        <w:rPr>
          <w:rFonts w:asciiTheme="majorHAnsi" w:hAnsiTheme="majorHAnsi" w:cstheme="majorHAnsi"/>
          <w:sz w:val="26"/>
          <w:szCs w:val="26"/>
        </w:rPr>
        <w:t xml:space="preserve">We have received a large number of complaints about dogs barking as they roam outdoors in their enclosed space.  We ask that all homeowners please exercise common sense and thoughtfulness to the length of time that your dog spends outside barking.  Due to the structure and lay out of our community, we all have a vital role to play in showing grace, understanding and sensitivity to the amount of noise pollution we allow to occur, for the length of time we allow it to happen and when we are allowing it.  </w:t>
      </w:r>
    </w:p>
    <w:p w14:paraId="368AF091" w14:textId="33F67903" w:rsidR="00C13FE6" w:rsidRPr="0038252D" w:rsidRDefault="00C13FE6" w:rsidP="00190F7E">
      <w:pPr>
        <w:rPr>
          <w:rFonts w:asciiTheme="majorHAnsi" w:hAnsiTheme="majorHAnsi" w:cstheme="majorHAnsi"/>
          <w:b/>
          <w:bCs/>
          <w:sz w:val="26"/>
          <w:szCs w:val="26"/>
        </w:rPr>
      </w:pPr>
      <w:r w:rsidRPr="0038252D">
        <w:rPr>
          <w:rFonts w:asciiTheme="majorHAnsi" w:hAnsiTheme="majorHAnsi" w:cstheme="majorHAnsi"/>
          <w:b/>
          <w:bCs/>
          <w:sz w:val="26"/>
          <w:szCs w:val="26"/>
        </w:rPr>
        <w:t>Reminders:</w:t>
      </w:r>
    </w:p>
    <w:p w14:paraId="118D29A8" w14:textId="0908D868" w:rsidR="00C13FE6" w:rsidRPr="0038252D" w:rsidRDefault="00C13FE6" w:rsidP="00190F7E">
      <w:pPr>
        <w:rPr>
          <w:rFonts w:asciiTheme="majorHAnsi" w:hAnsiTheme="majorHAnsi" w:cstheme="majorHAnsi"/>
          <w:sz w:val="26"/>
          <w:szCs w:val="26"/>
        </w:rPr>
      </w:pPr>
      <w:r w:rsidRPr="0038252D">
        <w:rPr>
          <w:rFonts w:asciiTheme="majorHAnsi" w:hAnsiTheme="majorHAnsi" w:cstheme="majorHAnsi"/>
          <w:sz w:val="26"/>
          <w:szCs w:val="26"/>
        </w:rPr>
        <w:t>Just a few reminders on maintenance that each homeowner is responsible for:</w:t>
      </w:r>
    </w:p>
    <w:p w14:paraId="3362CB13" w14:textId="1C8FE4E0" w:rsidR="00C13FE6" w:rsidRPr="0038252D" w:rsidRDefault="00C13FE6" w:rsidP="00C13FE6">
      <w:pPr>
        <w:pStyle w:val="ListParagraph"/>
        <w:numPr>
          <w:ilvl w:val="0"/>
          <w:numId w:val="2"/>
        </w:numPr>
        <w:rPr>
          <w:rFonts w:asciiTheme="majorHAnsi" w:hAnsiTheme="majorHAnsi" w:cstheme="majorHAnsi"/>
          <w:sz w:val="26"/>
          <w:szCs w:val="26"/>
        </w:rPr>
      </w:pPr>
      <w:r w:rsidRPr="0038252D">
        <w:rPr>
          <w:rFonts w:asciiTheme="majorHAnsi" w:hAnsiTheme="majorHAnsi" w:cstheme="majorHAnsi"/>
          <w:sz w:val="26"/>
          <w:szCs w:val="26"/>
        </w:rPr>
        <w:t>If your home has an enclosed fence, it must be cleaned and in good repair.</w:t>
      </w:r>
    </w:p>
    <w:p w14:paraId="574C19AD" w14:textId="170DE5E9" w:rsidR="00C13FE6" w:rsidRPr="0038252D" w:rsidRDefault="00C13FE6" w:rsidP="00C13FE6">
      <w:pPr>
        <w:pStyle w:val="ListParagraph"/>
        <w:numPr>
          <w:ilvl w:val="0"/>
          <w:numId w:val="2"/>
        </w:numPr>
        <w:rPr>
          <w:rFonts w:asciiTheme="majorHAnsi" w:hAnsiTheme="majorHAnsi" w:cstheme="majorHAnsi"/>
          <w:sz w:val="26"/>
          <w:szCs w:val="26"/>
        </w:rPr>
      </w:pPr>
      <w:r w:rsidRPr="0038252D">
        <w:rPr>
          <w:rFonts w:asciiTheme="majorHAnsi" w:hAnsiTheme="majorHAnsi" w:cstheme="majorHAnsi"/>
          <w:sz w:val="26"/>
          <w:szCs w:val="26"/>
        </w:rPr>
        <w:t xml:space="preserve">Tree branches must be pruned in a way that they extend skyward and not growing out over fences or impeding </w:t>
      </w:r>
      <w:r w:rsidR="00163ADF" w:rsidRPr="0038252D">
        <w:rPr>
          <w:rFonts w:asciiTheme="majorHAnsi" w:hAnsiTheme="majorHAnsi" w:cstheme="majorHAnsi"/>
          <w:sz w:val="26"/>
          <w:szCs w:val="26"/>
        </w:rPr>
        <w:t xml:space="preserve">those that come and help maintain the property’s common and utility areas. </w:t>
      </w:r>
    </w:p>
    <w:p w14:paraId="0B39DB30" w14:textId="0DD977C8" w:rsidR="00163ADF" w:rsidRPr="0038252D" w:rsidRDefault="00163ADF" w:rsidP="00C13FE6">
      <w:pPr>
        <w:pStyle w:val="ListParagraph"/>
        <w:numPr>
          <w:ilvl w:val="0"/>
          <w:numId w:val="2"/>
        </w:numPr>
        <w:rPr>
          <w:rFonts w:asciiTheme="majorHAnsi" w:hAnsiTheme="majorHAnsi" w:cstheme="majorHAnsi"/>
          <w:sz w:val="26"/>
          <w:szCs w:val="26"/>
        </w:rPr>
      </w:pPr>
      <w:r w:rsidRPr="0038252D">
        <w:rPr>
          <w:rFonts w:asciiTheme="majorHAnsi" w:hAnsiTheme="majorHAnsi" w:cstheme="majorHAnsi"/>
          <w:sz w:val="26"/>
          <w:szCs w:val="26"/>
        </w:rPr>
        <w:t>If you have altered your front garden by replacing shrubs or plants than the maintenance of the bed falls on the homeowner.  Only original shrubs and bushes will be maintained by the HOA.</w:t>
      </w:r>
    </w:p>
    <w:p w14:paraId="7CB1C195" w14:textId="77777777" w:rsidR="00163ADF" w:rsidRPr="0038252D" w:rsidRDefault="00163ADF" w:rsidP="00163ADF">
      <w:pPr>
        <w:rPr>
          <w:rFonts w:asciiTheme="majorHAnsi" w:hAnsiTheme="majorHAnsi" w:cstheme="majorHAnsi"/>
          <w:b/>
          <w:bCs/>
          <w:sz w:val="26"/>
          <w:szCs w:val="26"/>
        </w:rPr>
      </w:pPr>
    </w:p>
    <w:p w14:paraId="6AD4FE48" w14:textId="2768DB4C" w:rsidR="00163ADF" w:rsidRPr="0038252D" w:rsidRDefault="00163ADF" w:rsidP="00163ADF">
      <w:pPr>
        <w:rPr>
          <w:rFonts w:asciiTheme="majorHAnsi" w:hAnsiTheme="majorHAnsi" w:cstheme="majorHAnsi"/>
          <w:b/>
          <w:bCs/>
          <w:sz w:val="26"/>
          <w:szCs w:val="26"/>
        </w:rPr>
      </w:pPr>
      <w:r w:rsidRPr="0038252D">
        <w:rPr>
          <w:rFonts w:asciiTheme="majorHAnsi" w:hAnsiTheme="majorHAnsi" w:cstheme="majorHAnsi"/>
          <w:b/>
          <w:bCs/>
          <w:sz w:val="26"/>
          <w:szCs w:val="26"/>
        </w:rPr>
        <w:t>Parking:</w:t>
      </w:r>
    </w:p>
    <w:p w14:paraId="063E845F" w14:textId="6F482983" w:rsidR="00163ADF" w:rsidRPr="0038252D" w:rsidRDefault="00163ADF" w:rsidP="00163ADF">
      <w:pPr>
        <w:rPr>
          <w:rFonts w:asciiTheme="majorHAnsi" w:hAnsiTheme="majorHAnsi" w:cstheme="majorHAnsi"/>
          <w:sz w:val="26"/>
          <w:szCs w:val="26"/>
        </w:rPr>
      </w:pPr>
      <w:r w:rsidRPr="0038252D">
        <w:rPr>
          <w:rFonts w:asciiTheme="majorHAnsi" w:hAnsiTheme="majorHAnsi" w:cstheme="majorHAnsi"/>
          <w:sz w:val="26"/>
          <w:szCs w:val="26"/>
        </w:rPr>
        <w:t>According to our CCR’s</w:t>
      </w:r>
      <w:r w:rsidR="004358FF" w:rsidRPr="0038252D">
        <w:rPr>
          <w:rFonts w:asciiTheme="majorHAnsi" w:hAnsiTheme="majorHAnsi" w:cstheme="majorHAnsi"/>
          <w:sz w:val="26"/>
          <w:szCs w:val="26"/>
        </w:rPr>
        <w:t>,</w:t>
      </w:r>
      <w:r w:rsidRPr="0038252D">
        <w:rPr>
          <w:rFonts w:asciiTheme="majorHAnsi" w:hAnsiTheme="majorHAnsi" w:cstheme="majorHAnsi"/>
          <w:sz w:val="26"/>
          <w:szCs w:val="26"/>
        </w:rPr>
        <w:t xml:space="preserve"> th</w:t>
      </w:r>
      <w:r w:rsidR="004358FF" w:rsidRPr="0038252D">
        <w:rPr>
          <w:rFonts w:asciiTheme="majorHAnsi" w:hAnsiTheme="majorHAnsi" w:cstheme="majorHAnsi"/>
          <w:sz w:val="26"/>
          <w:szCs w:val="26"/>
        </w:rPr>
        <w:t>ere</w:t>
      </w:r>
      <w:r w:rsidRPr="0038252D">
        <w:rPr>
          <w:rFonts w:asciiTheme="majorHAnsi" w:hAnsiTheme="majorHAnsi" w:cstheme="majorHAnsi"/>
          <w:sz w:val="26"/>
          <w:szCs w:val="26"/>
        </w:rPr>
        <w:t xml:space="preserve"> is not</w:t>
      </w:r>
      <w:r w:rsidR="004358FF" w:rsidRPr="0038252D">
        <w:rPr>
          <w:rFonts w:asciiTheme="majorHAnsi" w:hAnsiTheme="majorHAnsi" w:cstheme="majorHAnsi"/>
          <w:sz w:val="26"/>
          <w:szCs w:val="26"/>
        </w:rPr>
        <w:t xml:space="preserve"> to be any vehicle stored on HOA property that is not being properly utilized.  Just to further clarify, vehicles that are placed in driveways or in overflow parking need to be vehicles that are being used regularly. Also, there is not to be any vehicle stored on HOA property that have expired tags.   The Board is working diligently to lay out a specific plan to address the ongoing parking discussion.  </w:t>
      </w:r>
      <w:r w:rsidRPr="0038252D">
        <w:rPr>
          <w:rFonts w:asciiTheme="majorHAnsi" w:hAnsiTheme="majorHAnsi" w:cstheme="majorHAnsi"/>
          <w:sz w:val="26"/>
          <w:szCs w:val="26"/>
        </w:rPr>
        <w:t xml:space="preserve"> </w:t>
      </w:r>
    </w:p>
    <w:p w14:paraId="3E6D77CF" w14:textId="5C3FD483" w:rsidR="004358FF" w:rsidRPr="0038252D" w:rsidRDefault="004358FF" w:rsidP="00163ADF">
      <w:pPr>
        <w:rPr>
          <w:rFonts w:asciiTheme="majorHAnsi" w:hAnsiTheme="majorHAnsi" w:cstheme="majorHAnsi"/>
          <w:b/>
          <w:bCs/>
          <w:sz w:val="26"/>
          <w:szCs w:val="26"/>
        </w:rPr>
      </w:pPr>
      <w:r w:rsidRPr="0038252D">
        <w:rPr>
          <w:rFonts w:asciiTheme="majorHAnsi" w:hAnsiTheme="majorHAnsi" w:cstheme="majorHAnsi"/>
          <w:b/>
          <w:bCs/>
          <w:sz w:val="26"/>
          <w:szCs w:val="26"/>
        </w:rPr>
        <w:t>CCR’s:</w:t>
      </w:r>
    </w:p>
    <w:p w14:paraId="17C88859" w14:textId="622C4B16" w:rsidR="004358FF" w:rsidRPr="0038252D" w:rsidRDefault="004358FF" w:rsidP="00163ADF">
      <w:pPr>
        <w:rPr>
          <w:rFonts w:asciiTheme="majorHAnsi" w:hAnsiTheme="majorHAnsi" w:cstheme="majorHAnsi"/>
          <w:sz w:val="26"/>
          <w:szCs w:val="26"/>
        </w:rPr>
      </w:pPr>
      <w:r w:rsidRPr="0038252D">
        <w:rPr>
          <w:rFonts w:asciiTheme="majorHAnsi" w:hAnsiTheme="majorHAnsi" w:cstheme="majorHAnsi"/>
          <w:sz w:val="26"/>
          <w:szCs w:val="26"/>
        </w:rPr>
        <w:t xml:space="preserve">The board highly encourages homeowners to review the community’s CCR’s so that each of us understands what is or is not allowed by this governance.  You can find the CCR’s on our community website or you can email </w:t>
      </w:r>
      <w:proofErr w:type="spellStart"/>
      <w:r w:rsidRPr="0038252D">
        <w:rPr>
          <w:rFonts w:asciiTheme="majorHAnsi" w:hAnsiTheme="majorHAnsi" w:cstheme="majorHAnsi"/>
          <w:sz w:val="26"/>
          <w:szCs w:val="26"/>
        </w:rPr>
        <w:t>Braesael</w:t>
      </w:r>
      <w:proofErr w:type="spellEnd"/>
      <w:r w:rsidRPr="0038252D">
        <w:rPr>
          <w:rFonts w:asciiTheme="majorHAnsi" w:hAnsiTheme="majorHAnsi" w:cstheme="majorHAnsi"/>
          <w:sz w:val="26"/>
          <w:szCs w:val="26"/>
        </w:rPr>
        <w:t xml:space="preserve"> and our community contact will send you the document.</w:t>
      </w:r>
    </w:p>
    <w:p w14:paraId="58496AF9" w14:textId="5DF0118E" w:rsidR="004358FF" w:rsidRPr="0038252D" w:rsidRDefault="004358FF" w:rsidP="00163ADF">
      <w:pPr>
        <w:rPr>
          <w:rFonts w:asciiTheme="majorHAnsi" w:hAnsiTheme="majorHAnsi" w:cstheme="majorHAnsi"/>
          <w:sz w:val="26"/>
          <w:szCs w:val="26"/>
        </w:rPr>
      </w:pPr>
      <w:r w:rsidRPr="0038252D">
        <w:rPr>
          <w:rFonts w:asciiTheme="majorHAnsi" w:hAnsiTheme="majorHAnsi" w:cstheme="majorHAnsi"/>
          <w:b/>
          <w:bCs/>
          <w:sz w:val="26"/>
          <w:szCs w:val="26"/>
        </w:rPr>
        <w:t>Fence:</w:t>
      </w:r>
    </w:p>
    <w:p w14:paraId="19334925" w14:textId="55DC0ABB" w:rsidR="00C13FE6" w:rsidRPr="0038252D" w:rsidRDefault="004358FF" w:rsidP="00190F7E">
      <w:pPr>
        <w:rPr>
          <w:rFonts w:asciiTheme="majorHAnsi" w:hAnsiTheme="majorHAnsi" w:cstheme="majorHAnsi"/>
          <w:sz w:val="26"/>
          <w:szCs w:val="26"/>
        </w:rPr>
      </w:pPr>
      <w:r w:rsidRPr="0038252D">
        <w:rPr>
          <w:rFonts w:asciiTheme="majorHAnsi" w:hAnsiTheme="majorHAnsi" w:cstheme="majorHAnsi"/>
          <w:sz w:val="26"/>
          <w:szCs w:val="26"/>
        </w:rPr>
        <w:t xml:space="preserve">It has been brought to the Board’s attention that the brand-new fence we installed last year that runs parallel to Dusk Drive has been damaged, two boards will need to be replaced.  </w:t>
      </w:r>
      <w:r w:rsidR="00F509FB" w:rsidRPr="0038252D">
        <w:rPr>
          <w:rFonts w:asciiTheme="majorHAnsi" w:hAnsiTheme="majorHAnsi" w:cstheme="majorHAnsi"/>
          <w:sz w:val="26"/>
          <w:szCs w:val="26"/>
        </w:rPr>
        <w:t xml:space="preserve">The damaged occurred at the beginning of the fence line near the woods that go along Twin Lakes Drive.  We don’t know what or how this happened but let’s all make a point to show and teach the importance of having pride in our community.  </w:t>
      </w:r>
    </w:p>
    <w:p w14:paraId="759480B8" w14:textId="784B5959" w:rsidR="0038252D" w:rsidRPr="0038252D" w:rsidRDefault="0038252D" w:rsidP="00190F7E">
      <w:pPr>
        <w:rPr>
          <w:rFonts w:asciiTheme="majorHAnsi" w:hAnsiTheme="majorHAnsi" w:cstheme="majorHAnsi"/>
          <w:b/>
          <w:bCs/>
          <w:sz w:val="26"/>
          <w:szCs w:val="26"/>
        </w:rPr>
      </w:pPr>
      <w:r w:rsidRPr="0038252D">
        <w:rPr>
          <w:rFonts w:asciiTheme="majorHAnsi" w:hAnsiTheme="majorHAnsi" w:cstheme="majorHAnsi"/>
          <w:b/>
          <w:bCs/>
          <w:sz w:val="26"/>
          <w:szCs w:val="26"/>
        </w:rPr>
        <w:t>India Hook Clean-Up:</w:t>
      </w:r>
    </w:p>
    <w:p w14:paraId="7DAFA2EA" w14:textId="2C704213" w:rsidR="0038252D" w:rsidRPr="0038252D" w:rsidRDefault="0038252D" w:rsidP="00190F7E">
      <w:pPr>
        <w:rPr>
          <w:rFonts w:asciiTheme="majorHAnsi" w:hAnsiTheme="majorHAnsi" w:cstheme="majorHAnsi"/>
          <w:sz w:val="26"/>
          <w:szCs w:val="26"/>
        </w:rPr>
      </w:pPr>
      <w:r w:rsidRPr="0038252D">
        <w:rPr>
          <w:rFonts w:asciiTheme="majorHAnsi" w:hAnsiTheme="majorHAnsi" w:cstheme="majorHAnsi"/>
          <w:sz w:val="26"/>
          <w:szCs w:val="26"/>
        </w:rPr>
        <w:t xml:space="preserve">As most of you know, we held a clean-up day to help beautify the tree-lining around India Hook and Twin Lakes.  This project turned out to be far larger than we were expecting due to the fact that those areas had never been cleaned out before.  The Board has decided to take some time to see what the best, most affordable options are in regards to finishing the clean-up project.  </w:t>
      </w:r>
    </w:p>
    <w:p w14:paraId="24B14A6B" w14:textId="77777777" w:rsidR="008341F6" w:rsidRDefault="008341F6" w:rsidP="00190F7E">
      <w:pPr>
        <w:rPr>
          <w:rFonts w:asciiTheme="majorHAnsi" w:hAnsiTheme="majorHAnsi" w:cstheme="majorHAnsi"/>
          <w:b/>
          <w:bCs/>
          <w:sz w:val="26"/>
          <w:szCs w:val="26"/>
        </w:rPr>
      </w:pPr>
    </w:p>
    <w:p w14:paraId="08B62DDD" w14:textId="43C982F2" w:rsidR="00F509FB" w:rsidRPr="0038252D" w:rsidRDefault="00F509FB" w:rsidP="00190F7E">
      <w:pPr>
        <w:rPr>
          <w:rFonts w:asciiTheme="majorHAnsi" w:hAnsiTheme="majorHAnsi" w:cstheme="majorHAnsi"/>
          <w:sz w:val="26"/>
          <w:szCs w:val="26"/>
        </w:rPr>
      </w:pPr>
      <w:r w:rsidRPr="0038252D">
        <w:rPr>
          <w:rFonts w:asciiTheme="majorHAnsi" w:hAnsiTheme="majorHAnsi" w:cstheme="majorHAnsi"/>
          <w:sz w:val="26"/>
          <w:szCs w:val="26"/>
        </w:rPr>
        <w:t xml:space="preserve">As always, we like to remind homeowners to please direct all communications to </w:t>
      </w:r>
      <w:proofErr w:type="spellStart"/>
      <w:r w:rsidRPr="0038252D">
        <w:rPr>
          <w:rFonts w:asciiTheme="majorHAnsi" w:hAnsiTheme="majorHAnsi" w:cstheme="majorHAnsi"/>
          <w:sz w:val="26"/>
          <w:szCs w:val="26"/>
        </w:rPr>
        <w:t>Braesael</w:t>
      </w:r>
      <w:proofErr w:type="spellEnd"/>
      <w:r w:rsidRPr="0038252D">
        <w:rPr>
          <w:rFonts w:asciiTheme="majorHAnsi" w:hAnsiTheme="majorHAnsi" w:cstheme="majorHAnsi"/>
          <w:sz w:val="26"/>
          <w:szCs w:val="26"/>
        </w:rPr>
        <w:t>.</w:t>
      </w:r>
    </w:p>
    <w:p w14:paraId="67171F91" w14:textId="2275DBF6" w:rsidR="00F509FB" w:rsidRPr="0038252D" w:rsidRDefault="00F509FB" w:rsidP="00190F7E">
      <w:pPr>
        <w:rPr>
          <w:rFonts w:asciiTheme="majorHAnsi" w:hAnsiTheme="majorHAnsi" w:cstheme="majorHAnsi"/>
          <w:sz w:val="26"/>
          <w:szCs w:val="26"/>
        </w:rPr>
      </w:pPr>
      <w:r w:rsidRPr="0038252D">
        <w:rPr>
          <w:rFonts w:asciiTheme="majorHAnsi" w:hAnsiTheme="majorHAnsi" w:cstheme="majorHAnsi"/>
          <w:sz w:val="26"/>
          <w:szCs w:val="26"/>
        </w:rPr>
        <w:t>Thank you!</w:t>
      </w:r>
    </w:p>
    <w:p w14:paraId="1E8436EC" w14:textId="006137DF" w:rsidR="00F509FB" w:rsidRPr="0038252D" w:rsidRDefault="00F509FB" w:rsidP="00190F7E">
      <w:pPr>
        <w:rPr>
          <w:rFonts w:asciiTheme="majorHAnsi" w:hAnsiTheme="majorHAnsi" w:cstheme="majorHAnsi"/>
          <w:sz w:val="26"/>
          <w:szCs w:val="26"/>
        </w:rPr>
      </w:pPr>
      <w:r w:rsidRPr="0038252D">
        <w:rPr>
          <w:rFonts w:asciiTheme="majorHAnsi" w:hAnsiTheme="majorHAnsi" w:cstheme="majorHAnsi"/>
          <w:sz w:val="26"/>
          <w:szCs w:val="26"/>
        </w:rPr>
        <w:t>Sunset Point Townhomes HOA Board of Directors</w:t>
      </w:r>
    </w:p>
    <w:sectPr w:rsidR="00F509FB" w:rsidRPr="00382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F1274"/>
    <w:multiLevelType w:val="hybridMultilevel"/>
    <w:tmpl w:val="2BA6ED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0147F51"/>
    <w:multiLevelType w:val="hybridMultilevel"/>
    <w:tmpl w:val="1F125A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54C342B"/>
    <w:multiLevelType w:val="hybridMultilevel"/>
    <w:tmpl w:val="4A5295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B6"/>
    <w:rsid w:val="00163ADF"/>
    <w:rsid w:val="00190F7E"/>
    <w:rsid w:val="00377276"/>
    <w:rsid w:val="0038252D"/>
    <w:rsid w:val="003A68E4"/>
    <w:rsid w:val="004358FF"/>
    <w:rsid w:val="00601AB6"/>
    <w:rsid w:val="00791A05"/>
    <w:rsid w:val="008341F6"/>
    <w:rsid w:val="00914D6F"/>
    <w:rsid w:val="00B02208"/>
    <w:rsid w:val="00C13FE6"/>
    <w:rsid w:val="00EC399B"/>
    <w:rsid w:val="00F50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70836"/>
  <w15:chartTrackingRefBased/>
  <w15:docId w15:val="{25D0924A-B78B-4B0E-82AA-96F517EC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F7E"/>
    <w:pPr>
      <w:ind w:left="720"/>
      <w:contextualSpacing/>
    </w:pPr>
  </w:style>
  <w:style w:type="character" w:styleId="Hyperlink">
    <w:name w:val="Hyperlink"/>
    <w:basedOn w:val="DefaultParagraphFont"/>
    <w:uiPriority w:val="99"/>
    <w:unhideWhenUsed/>
    <w:rsid w:val="00190F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nsetpoint@braesae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3500</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GREEN</dc:creator>
  <cp:keywords/>
  <dc:description/>
  <cp:lastModifiedBy>JAIME GREEN</cp:lastModifiedBy>
  <cp:revision>5</cp:revision>
  <dcterms:created xsi:type="dcterms:W3CDTF">2020-04-15T14:07:00Z</dcterms:created>
  <dcterms:modified xsi:type="dcterms:W3CDTF">2020-04-20T23:50:00Z</dcterms:modified>
</cp:coreProperties>
</file>